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367E8B8" w:rsidR="0026398D" w:rsidRDefault="00356A53" w:rsidP="006102A8">
      <w:pPr>
        <w:pStyle w:val="Heading2"/>
      </w:pPr>
      <w:bookmarkStart w:id="0" w:name="_hike1pox9cpd"/>
      <w:bookmarkEnd w:id="0"/>
      <w:r>
        <w:t>Screen Mentoring</w:t>
      </w:r>
    </w:p>
    <w:p w14:paraId="2457C1A6" w14:textId="69C53575" w:rsidR="006F73A7" w:rsidRPr="006F73A7" w:rsidRDefault="006F73A7" w:rsidP="006102A8">
      <w:r>
        <w:rPr>
          <w:rStyle w:val="jsgrdq"/>
          <w:color w:val="000000"/>
        </w:rPr>
        <w:t xml:space="preserve">Please complete this form, </w:t>
      </w:r>
      <w:r w:rsidRPr="006F73A7">
        <w:rPr>
          <w:rStyle w:val="jsgrdq"/>
          <w:color w:val="000000"/>
        </w:rPr>
        <w:t xml:space="preserve">save and return by email to </w:t>
      </w:r>
      <w:hyperlink r:id="rId10" w:tgtFrame="_blank" w:history="1">
        <w:r w:rsidRPr="006F73A7">
          <w:rPr>
            <w:rStyle w:val="Hyperlink"/>
            <w:color w:val="000000"/>
          </w:rPr>
          <w:t>mentoring@screenireland.ie</w:t>
        </w:r>
      </w:hyperlink>
    </w:p>
    <w:p w14:paraId="00000002" w14:textId="77777777" w:rsidR="0026398D" w:rsidRDefault="0026398D"/>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26398D" w14:paraId="37A73FBA" w14:textId="77777777">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0000003" w14:textId="163B7089" w:rsidR="0026398D" w:rsidRDefault="00A47124">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6F73A7">
              <w:rPr>
                <w:color w:val="FAFAFA"/>
                <w:sz w:val="26"/>
                <w:szCs w:val="26"/>
              </w:rPr>
              <w:t>Mentorship</w:t>
            </w:r>
            <w:r>
              <w:rPr>
                <w:color w:val="FAFAFA"/>
                <w:sz w:val="26"/>
                <w:szCs w:val="26"/>
              </w:rPr>
              <w:t xml:space="preserve"> Information</w:t>
            </w:r>
          </w:p>
        </w:tc>
      </w:tr>
      <w:tr w:rsidR="0026398D" w14:paraId="514A1A2D" w14:textId="77777777">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7" w14:textId="3102CA96" w:rsidR="0026398D" w:rsidRDefault="00356A53">
            <w:pPr>
              <w:widowControl w:val="0"/>
              <w:pBdr>
                <w:top w:val="nil"/>
                <w:left w:val="nil"/>
                <w:bottom w:val="nil"/>
                <w:right w:val="nil"/>
                <w:between w:val="nil"/>
              </w:pBdr>
              <w:spacing w:line="240" w:lineRule="auto"/>
              <w:rPr>
                <w:color w:val="666666"/>
              </w:rPr>
            </w:pPr>
            <w:r>
              <w:rPr>
                <w:color w:val="666666"/>
              </w:rPr>
              <w:t xml:space="preserve">Mentee </w:t>
            </w:r>
            <w:r w:rsidR="00A47124">
              <w:rPr>
                <w:color w:val="666666"/>
              </w:rPr>
              <w:t>Name: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8"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r w:rsidR="0026398D" w14:paraId="47C0577B"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9" w14:textId="334ECE99" w:rsidR="0026398D" w:rsidRDefault="00356A53">
            <w:pPr>
              <w:widowControl w:val="0"/>
              <w:pBdr>
                <w:top w:val="nil"/>
                <w:left w:val="nil"/>
                <w:bottom w:val="nil"/>
                <w:right w:val="nil"/>
                <w:between w:val="nil"/>
              </w:pBdr>
              <w:spacing w:line="240" w:lineRule="auto"/>
              <w:rPr>
                <w:color w:val="666666"/>
              </w:rPr>
            </w:pPr>
            <w:r>
              <w:rPr>
                <w:color w:val="666666"/>
              </w:rPr>
              <w:t>Mentor Name</w:t>
            </w:r>
            <w:r w:rsidR="00A47124">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A"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r w:rsidR="0026398D" w14:paraId="1C5E5823"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B" w14:textId="5BAAE1F5" w:rsidR="0026398D" w:rsidRDefault="00356A53">
            <w:pPr>
              <w:widowControl w:val="0"/>
              <w:pBdr>
                <w:top w:val="nil"/>
                <w:left w:val="nil"/>
                <w:bottom w:val="nil"/>
                <w:right w:val="nil"/>
                <w:between w:val="nil"/>
              </w:pBdr>
              <w:spacing w:line="240" w:lineRule="auto"/>
              <w:rPr>
                <w:color w:val="666666"/>
              </w:rPr>
            </w:pPr>
            <w:r>
              <w:rPr>
                <w:color w:val="666666"/>
              </w:rPr>
              <w:t>Dates of Meetings:</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C"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bl>
    <w:p w14:paraId="0000000D" w14:textId="77777777" w:rsidR="0026398D" w:rsidRDefault="0026398D"/>
    <w:p w14:paraId="0000000E" w14:textId="77777777" w:rsidR="0026398D" w:rsidRDefault="0026398D"/>
    <w:tbl>
      <w:tblPr>
        <w:tblStyle w:val="a4"/>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9A0A11" w14:paraId="1BDE1CAF"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82DB0A2" w14:textId="332F1870" w:rsidR="009A0A11" w:rsidRDefault="00352172" w:rsidP="0014059A">
            <w:pPr>
              <w:widowControl w:val="0"/>
              <w:spacing w:line="240" w:lineRule="auto"/>
              <w:rPr>
                <w:color w:val="FAFAFA"/>
                <w:sz w:val="26"/>
                <w:szCs w:val="26"/>
              </w:rPr>
            </w:pPr>
            <w:r>
              <w:rPr>
                <w:color w:val="FAFAFA"/>
                <w:sz w:val="26"/>
                <w:szCs w:val="26"/>
              </w:rPr>
              <w:t>2.</w:t>
            </w:r>
            <w:r w:rsidR="009A0A11">
              <w:rPr>
                <w:color w:val="FAFAFA"/>
                <w:sz w:val="26"/>
                <w:szCs w:val="26"/>
              </w:rPr>
              <w:t xml:space="preserve"> </w:t>
            </w:r>
            <w:r w:rsidR="00DF38E5">
              <w:rPr>
                <w:color w:val="FAFAFA"/>
                <w:sz w:val="26"/>
                <w:szCs w:val="26"/>
              </w:rPr>
              <w:t>Mentee goals (professional goals, career goals and personal goals)</w:t>
            </w:r>
            <w:r w:rsidR="009A0A11">
              <w:rPr>
                <w:color w:val="FAFAFA"/>
                <w:sz w:val="26"/>
                <w:szCs w:val="26"/>
              </w:rPr>
              <w:t>:</w:t>
            </w:r>
          </w:p>
        </w:tc>
      </w:tr>
      <w:tr w:rsidR="009A0A11" w14:paraId="7E938359" w14:textId="77777777" w:rsidTr="006F73A7">
        <w:trPr>
          <w:trHeight w:val="6046"/>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32FF1348" w14:textId="77777777" w:rsidR="009A0A11" w:rsidRDefault="009A0A11" w:rsidP="0014059A">
            <w:pPr>
              <w:widowControl w:val="0"/>
              <w:spacing w:line="240" w:lineRule="auto"/>
              <w:rPr>
                <w:color w:val="666666"/>
              </w:rPr>
            </w:pPr>
            <w:r>
              <w:rPr>
                <w:color w:val="666666"/>
              </w:rPr>
              <w:t>Type your answer here</w:t>
            </w:r>
          </w:p>
        </w:tc>
      </w:tr>
    </w:tbl>
    <w:p w14:paraId="0000004C" w14:textId="77777777" w:rsidR="0026398D" w:rsidRDefault="0026398D"/>
    <w:tbl>
      <w:tblPr>
        <w:tblStyle w:val="a4"/>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26398D" w14:paraId="12045DFB"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000004D" w14:textId="7FAC2C04" w:rsidR="0026398D" w:rsidRDefault="006F73A7">
            <w:pPr>
              <w:widowControl w:val="0"/>
              <w:spacing w:line="240" w:lineRule="auto"/>
              <w:rPr>
                <w:color w:val="FAFAFA"/>
                <w:sz w:val="26"/>
                <w:szCs w:val="26"/>
              </w:rPr>
            </w:pPr>
            <w:bookmarkStart w:id="1" w:name="_Hlk100223624"/>
            <w:r>
              <w:rPr>
                <w:color w:val="FAFAFA"/>
                <w:sz w:val="26"/>
                <w:szCs w:val="26"/>
              </w:rPr>
              <w:t>3</w:t>
            </w:r>
            <w:r w:rsidR="00A47124">
              <w:rPr>
                <w:color w:val="FAFAFA"/>
                <w:sz w:val="26"/>
                <w:szCs w:val="26"/>
              </w:rPr>
              <w:t xml:space="preserve">. </w:t>
            </w:r>
            <w:r w:rsidR="00DF38E5">
              <w:rPr>
                <w:color w:val="FAFAFA"/>
                <w:sz w:val="26"/>
                <w:szCs w:val="26"/>
              </w:rPr>
              <w:t>Aims and objectives for the mentoring process to address goals:</w:t>
            </w:r>
          </w:p>
        </w:tc>
      </w:tr>
      <w:bookmarkEnd w:id="1"/>
      <w:tr w:rsidR="0026398D" w14:paraId="4E3F9BA7" w14:textId="77777777" w:rsidTr="00435ED6">
        <w:trPr>
          <w:trHeight w:val="4652"/>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0000004F" w14:textId="77777777" w:rsidR="0026398D" w:rsidRDefault="00A47124">
            <w:pPr>
              <w:widowControl w:val="0"/>
              <w:spacing w:line="240" w:lineRule="auto"/>
              <w:rPr>
                <w:color w:val="666666"/>
              </w:rPr>
            </w:pPr>
            <w:r>
              <w:rPr>
                <w:color w:val="666666"/>
              </w:rPr>
              <w:t>Type your answer here</w:t>
            </w:r>
          </w:p>
        </w:tc>
      </w:tr>
    </w:tbl>
    <w:p w14:paraId="68E633AE" w14:textId="77D5B8DE" w:rsidR="00435ED6" w:rsidRDefault="00435ED6"/>
    <w:p w14:paraId="5D221C40" w14:textId="77777777" w:rsidR="00435ED6" w:rsidRDefault="00435ED6"/>
    <w:tbl>
      <w:tblPr>
        <w:tblStyle w:val="a5"/>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435ED6" w14:paraId="207A7DB8"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62598CC6" w14:textId="77D1A4AB" w:rsidR="00435ED6" w:rsidRDefault="00435ED6" w:rsidP="0014059A">
            <w:pPr>
              <w:widowControl w:val="0"/>
              <w:spacing w:line="240" w:lineRule="auto"/>
              <w:rPr>
                <w:color w:val="FAFAFA"/>
                <w:sz w:val="26"/>
                <w:szCs w:val="26"/>
              </w:rPr>
            </w:pPr>
            <w:r>
              <w:rPr>
                <w:color w:val="FAFAFA"/>
                <w:sz w:val="26"/>
                <w:szCs w:val="26"/>
              </w:rPr>
              <w:t xml:space="preserve">4. </w:t>
            </w:r>
            <w:r w:rsidR="00DF38E5">
              <w:rPr>
                <w:color w:val="FAFAFA"/>
                <w:sz w:val="26"/>
                <w:szCs w:val="26"/>
              </w:rPr>
              <w:t>Actions for mentee over the mentoring process:</w:t>
            </w:r>
          </w:p>
        </w:tc>
      </w:tr>
      <w:tr w:rsidR="00435ED6" w14:paraId="27AD0AC5" w14:textId="77777777" w:rsidTr="00A63FB1">
        <w:trPr>
          <w:trHeight w:val="4815"/>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1635C401" w14:textId="77777777" w:rsidR="00435ED6" w:rsidRDefault="00435ED6" w:rsidP="0014059A">
            <w:pPr>
              <w:widowControl w:val="0"/>
              <w:spacing w:line="240" w:lineRule="auto"/>
              <w:rPr>
                <w:color w:val="666666"/>
              </w:rPr>
            </w:pPr>
            <w:r>
              <w:rPr>
                <w:color w:val="666666"/>
              </w:rPr>
              <w:t>Type your answer here</w:t>
            </w:r>
          </w:p>
        </w:tc>
      </w:tr>
      <w:tr w:rsidR="00DF38E5" w14:paraId="6E59834A" w14:textId="77777777" w:rsidTr="00DF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0440" w:type="dxa"/>
          </w:tcPr>
          <w:p w14:paraId="74A875D6" w14:textId="16A54CEB" w:rsidR="00DF38E5" w:rsidRDefault="00DF38E5" w:rsidP="0014059A">
            <w:pPr>
              <w:widowControl w:val="0"/>
              <w:spacing w:line="240" w:lineRule="auto"/>
              <w:rPr>
                <w:color w:val="FAFAFA"/>
                <w:sz w:val="26"/>
                <w:szCs w:val="26"/>
              </w:rPr>
            </w:pPr>
          </w:p>
          <w:tbl>
            <w:tblPr>
              <w:tblStyle w:val="a5"/>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DF38E5" w14:paraId="6B1C9F01"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70844810" w14:textId="77777777" w:rsidR="00DF38E5" w:rsidRDefault="00DF38E5" w:rsidP="00DF38E5">
                  <w:pPr>
                    <w:widowControl w:val="0"/>
                    <w:spacing w:line="240" w:lineRule="auto"/>
                    <w:rPr>
                      <w:color w:val="FAFAFA"/>
                      <w:sz w:val="26"/>
                      <w:szCs w:val="26"/>
                    </w:rPr>
                  </w:pPr>
                  <w:r>
                    <w:rPr>
                      <w:color w:val="FAFAFA"/>
                      <w:sz w:val="26"/>
                      <w:szCs w:val="26"/>
                    </w:rPr>
                    <w:t>5. Proposed mentoring structure</w:t>
                  </w:r>
                </w:p>
                <w:p w14:paraId="723E1C3A" w14:textId="77777777" w:rsidR="00DF38E5" w:rsidRPr="00DF38E5" w:rsidRDefault="00DF38E5" w:rsidP="00DF38E5">
                  <w:pPr>
                    <w:widowControl w:val="0"/>
                    <w:spacing w:line="240" w:lineRule="auto"/>
                    <w:rPr>
                      <w:color w:val="FAFAFA"/>
                      <w:sz w:val="20"/>
                      <w:szCs w:val="20"/>
                    </w:rPr>
                  </w:pPr>
                </w:p>
                <w:p w14:paraId="283096F9" w14:textId="24030D2A" w:rsidR="00DF38E5" w:rsidRPr="00DF38E5" w:rsidRDefault="00DF38E5" w:rsidP="00DF38E5">
                  <w:pPr>
                    <w:widowControl w:val="0"/>
                    <w:spacing w:line="240" w:lineRule="auto"/>
                    <w:rPr>
                      <w:color w:val="FAFAFA"/>
                      <w:sz w:val="26"/>
                      <w:szCs w:val="26"/>
                    </w:rPr>
                  </w:pPr>
                  <w:r w:rsidRPr="00DF38E5">
                    <w:rPr>
                      <w:color w:val="FAFAFA"/>
                      <w:sz w:val="20"/>
                      <w:szCs w:val="20"/>
                    </w:rPr>
                    <w:t>The mentoring scheme allows</w:t>
                  </w:r>
                  <w:r>
                    <w:rPr>
                      <w:color w:val="FAFAFA"/>
                      <w:sz w:val="20"/>
                      <w:szCs w:val="20"/>
                    </w:rPr>
                    <w:t xml:space="preserve"> for 20 hours of mentoring time over a 5-10 meeting assignment, over a 12-month period. The meetings can be one to two hours with a minimum of five meetings and a maximum of ten, twenty hours in total. This is to allow flexibility according to the mentoring need and the mentor/mentee timings &amp; commitments. As a guide, please outline the preferred structure for the 20 hours as agreed by mentor and mentee, with the understanding that this may be subject to adjustment.</w:t>
                  </w:r>
                </w:p>
              </w:tc>
            </w:tr>
            <w:tr w:rsidR="00DF38E5" w14:paraId="3A2D8241" w14:textId="77777777" w:rsidTr="0046186F">
              <w:trPr>
                <w:trHeight w:val="10015"/>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40CCD51" w14:textId="77777777" w:rsidR="00DF38E5" w:rsidRDefault="00DF38E5" w:rsidP="00DF38E5">
                  <w:pPr>
                    <w:widowControl w:val="0"/>
                    <w:spacing w:line="240" w:lineRule="auto"/>
                    <w:rPr>
                      <w:color w:val="666666"/>
                    </w:rPr>
                  </w:pPr>
                  <w:r>
                    <w:rPr>
                      <w:color w:val="666666"/>
                    </w:rPr>
                    <w:t>Type your answer here</w:t>
                  </w:r>
                </w:p>
              </w:tc>
            </w:tr>
          </w:tbl>
          <w:p w14:paraId="11C93095" w14:textId="389F1754" w:rsidR="00DF38E5" w:rsidRDefault="00DF38E5" w:rsidP="0014059A">
            <w:pPr>
              <w:widowControl w:val="0"/>
              <w:spacing w:line="240" w:lineRule="auto"/>
              <w:rPr>
                <w:color w:val="FAFAFA"/>
                <w:sz w:val="26"/>
                <w:szCs w:val="26"/>
              </w:rPr>
            </w:pPr>
          </w:p>
        </w:tc>
      </w:tr>
    </w:tbl>
    <w:p w14:paraId="361C9B7F" w14:textId="77777777" w:rsidR="006F73A7" w:rsidRDefault="006F73A7" w:rsidP="006F73A7"/>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6F73A7" w14:paraId="6F73CB1D"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2862631" w14:textId="281CB4EC" w:rsidR="006F73A7" w:rsidRDefault="0046186F" w:rsidP="0014059A">
            <w:pPr>
              <w:widowControl w:val="0"/>
              <w:spacing w:line="240" w:lineRule="auto"/>
              <w:rPr>
                <w:color w:val="FAFAFA"/>
                <w:sz w:val="26"/>
                <w:szCs w:val="26"/>
              </w:rPr>
            </w:pPr>
            <w:r>
              <w:rPr>
                <w:color w:val="FAFAFA"/>
                <w:sz w:val="26"/>
                <w:szCs w:val="26"/>
              </w:rPr>
              <w:t>6</w:t>
            </w:r>
            <w:r w:rsidR="006F73A7">
              <w:rPr>
                <w:color w:val="FAFAFA"/>
                <w:sz w:val="26"/>
                <w:szCs w:val="26"/>
              </w:rPr>
              <w:t>. Data Protection</w:t>
            </w:r>
          </w:p>
        </w:tc>
      </w:tr>
      <w:tr w:rsidR="006F73A7" w14:paraId="74307A49" w14:textId="77777777" w:rsidTr="0014059A">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484402E9" w14:textId="26FA49F7" w:rsidR="006F73A7" w:rsidRDefault="006F73A7" w:rsidP="0014059A">
            <w:pPr>
              <w:widowControl w:val="0"/>
              <w:spacing w:line="240" w:lineRule="auto"/>
              <w:rPr>
                <w:color w:val="666666"/>
              </w:rPr>
            </w:pPr>
            <w:r>
              <w:rPr>
                <w:color w:val="666666"/>
              </w:rPr>
              <w:t xml:space="preserve">Screen Ireland is required to collect data, including certain personal data, to process your </w:t>
            </w:r>
            <w:r w:rsidR="00C70C77">
              <w:rPr>
                <w:color w:val="666666"/>
              </w:rPr>
              <w:t>report</w:t>
            </w:r>
            <w:r>
              <w:rPr>
                <w:color w:val="666666"/>
              </w:rPr>
              <w:t xml:space="preserve">.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w:t>
            </w:r>
            <w:r w:rsidR="00C70C77">
              <w:rPr>
                <w:color w:val="666666"/>
              </w:rPr>
              <w:t>report</w:t>
            </w:r>
            <w:r>
              <w:rPr>
                <w:color w:val="666666"/>
              </w:rPr>
              <w:t xml:space="preserve">. Screen Ireland requests that you do NOT send personal data on yourself or third parties, associated with your </w:t>
            </w:r>
            <w:r w:rsidR="00C70C77">
              <w:rPr>
                <w:color w:val="666666"/>
              </w:rPr>
              <w:t>report</w:t>
            </w:r>
            <w:r>
              <w:rPr>
                <w:color w:val="666666"/>
              </w:rPr>
              <w:t xml:space="preserve">, that has not been requested, or that you have not acquired permission to use. The data may be used for statistical purposes. The data collected may be stored, processed and passed in confidence to or shared with third parties, individuals or organisations, who are helping us assess </w:t>
            </w:r>
            <w:r w:rsidR="00C70C77">
              <w:rPr>
                <w:color w:val="666666"/>
              </w:rPr>
              <w:t>reports</w:t>
            </w:r>
            <w:r>
              <w:rPr>
                <w:color w:val="666666"/>
              </w:rPr>
              <w:t xml:space="preserve">.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6F73A7" w14:paraId="08663E82" w14:textId="77777777" w:rsidTr="0014059A">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D033F7" w14:textId="77777777" w:rsidR="006F73A7" w:rsidRDefault="006F73A7" w:rsidP="0014059A">
            <w:pPr>
              <w:widowControl w:val="0"/>
              <w:numPr>
                <w:ilvl w:val="0"/>
                <w:numId w:val="1"/>
              </w:numPr>
              <w:spacing w:line="240" w:lineRule="auto"/>
              <w:rPr>
                <w:color w:val="666666"/>
              </w:rPr>
            </w:pPr>
            <w:r>
              <w:rPr>
                <w:color w:val="666666"/>
              </w:rPr>
              <w:t>I consent to the data provided being processed for the purposes outlined above.</w:t>
            </w:r>
          </w:p>
        </w:tc>
      </w:tr>
    </w:tbl>
    <w:p w14:paraId="5578C869" w14:textId="77777777" w:rsidR="006F73A7" w:rsidRDefault="006F73A7" w:rsidP="006F73A7"/>
    <w:p w14:paraId="15AD440C" w14:textId="77777777" w:rsidR="006F73A7" w:rsidRDefault="006F73A7" w:rsidP="006F73A7"/>
    <w:tbl>
      <w:tblPr>
        <w:tblStyle w:val="a3"/>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6F73A7" w14:paraId="431EE3B0" w14:textId="77777777" w:rsidTr="0014059A">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331837BC" w14:textId="1BEB4E5B" w:rsidR="006F73A7" w:rsidRDefault="0046186F" w:rsidP="0014059A">
            <w:pPr>
              <w:widowControl w:val="0"/>
              <w:spacing w:line="240" w:lineRule="auto"/>
              <w:rPr>
                <w:color w:val="FAFAFA"/>
                <w:sz w:val="26"/>
                <w:szCs w:val="26"/>
              </w:rPr>
            </w:pPr>
            <w:r>
              <w:rPr>
                <w:color w:val="FAFAFA"/>
                <w:sz w:val="26"/>
                <w:szCs w:val="26"/>
              </w:rPr>
              <w:t>7</w:t>
            </w:r>
            <w:r w:rsidR="006F73A7">
              <w:rPr>
                <w:color w:val="FAFAFA"/>
                <w:sz w:val="26"/>
                <w:szCs w:val="26"/>
              </w:rPr>
              <w:t>. Declaration</w:t>
            </w:r>
          </w:p>
        </w:tc>
      </w:tr>
      <w:tr w:rsidR="006F73A7" w14:paraId="2B07B953" w14:textId="77777777" w:rsidTr="0014059A">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1311C037" w14:textId="07E7B0CD" w:rsidR="006F73A7" w:rsidRDefault="006F73A7" w:rsidP="0014059A">
            <w:pPr>
              <w:widowControl w:val="0"/>
              <w:spacing w:line="240" w:lineRule="auto"/>
              <w:rPr>
                <w:color w:val="666666"/>
              </w:rPr>
            </w:pPr>
            <w:r>
              <w:rPr>
                <w:color w:val="666666"/>
              </w:rPr>
              <w:t xml:space="preserve">I/We declare that the information provided in this </w:t>
            </w:r>
            <w:r w:rsidR="00C70C77">
              <w:rPr>
                <w:color w:val="666666"/>
              </w:rPr>
              <w:t>report</w:t>
            </w:r>
            <w:r>
              <w:rPr>
                <w:color w:val="666666"/>
              </w:rPr>
              <w:t xml:space="preserve"> is true and correct to the best of my/our knowledge.</w:t>
            </w:r>
          </w:p>
        </w:tc>
      </w:tr>
      <w:tr w:rsidR="006F73A7" w14:paraId="49B3002D" w14:textId="77777777" w:rsidTr="0014059A">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25D7998" w14:textId="77777777" w:rsidR="006F73A7" w:rsidRDefault="006F73A7" w:rsidP="0014059A">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370EB142" w14:textId="77777777" w:rsidR="006F73A7" w:rsidRDefault="006F73A7" w:rsidP="0014059A">
            <w:pPr>
              <w:widowControl w:val="0"/>
              <w:spacing w:line="240" w:lineRule="auto"/>
              <w:rPr>
                <w:color w:val="666666"/>
              </w:rPr>
            </w:pPr>
            <w:r>
              <w:rPr>
                <w:color w:val="666666"/>
              </w:rPr>
              <w:t>Type your answer here</w:t>
            </w:r>
          </w:p>
        </w:tc>
      </w:tr>
      <w:tr w:rsidR="006F73A7" w14:paraId="090E3CF8" w14:textId="77777777" w:rsidTr="0014059A">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731A97F6" w14:textId="77777777" w:rsidR="006F73A7" w:rsidRDefault="006F73A7" w:rsidP="0014059A">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5E449B7F" w14:textId="77777777" w:rsidR="006F73A7" w:rsidRDefault="006F73A7" w:rsidP="0014059A">
            <w:pPr>
              <w:widowControl w:val="0"/>
              <w:spacing w:line="240" w:lineRule="auto"/>
              <w:rPr>
                <w:color w:val="666666"/>
              </w:rPr>
            </w:pPr>
            <w:r>
              <w:rPr>
                <w:color w:val="666666"/>
              </w:rPr>
              <w:t>Type your answer here</w:t>
            </w:r>
          </w:p>
        </w:tc>
      </w:tr>
      <w:tr w:rsidR="006F73A7" w14:paraId="3F77A0EE" w14:textId="77777777" w:rsidTr="0014059A">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45A3CE" w14:textId="77777777" w:rsidR="006F73A7" w:rsidRDefault="006F73A7" w:rsidP="0014059A">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4A9C1AB" w14:textId="77777777" w:rsidR="006F73A7" w:rsidRDefault="006F73A7" w:rsidP="0014059A">
            <w:pPr>
              <w:widowControl w:val="0"/>
              <w:spacing w:line="240" w:lineRule="auto"/>
              <w:rPr>
                <w:color w:val="666666"/>
              </w:rPr>
            </w:pPr>
          </w:p>
        </w:tc>
      </w:tr>
    </w:tbl>
    <w:p w14:paraId="5E2E6D1B" w14:textId="29282EC0" w:rsidR="006F73A7" w:rsidRDefault="006F73A7"/>
    <w:sectPr w:rsidR="006F73A7">
      <w:headerReference w:type="default" r:id="rId11"/>
      <w:headerReference w:type="first" r:id="rId12"/>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4E80" w14:textId="77777777" w:rsidR="007D349E" w:rsidRDefault="007D349E">
      <w:pPr>
        <w:spacing w:line="240" w:lineRule="auto"/>
      </w:pPr>
      <w:r>
        <w:separator/>
      </w:r>
    </w:p>
  </w:endnote>
  <w:endnote w:type="continuationSeparator" w:id="0">
    <w:p w14:paraId="3CBAE44F" w14:textId="77777777" w:rsidR="007D349E" w:rsidRDefault="007D3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F647" w14:textId="77777777" w:rsidR="007D349E" w:rsidRDefault="007D349E">
      <w:pPr>
        <w:spacing w:line="240" w:lineRule="auto"/>
      </w:pPr>
      <w:r>
        <w:separator/>
      </w:r>
    </w:p>
  </w:footnote>
  <w:footnote w:type="continuationSeparator" w:id="0">
    <w:p w14:paraId="5ED057BE" w14:textId="77777777" w:rsidR="007D349E" w:rsidRDefault="007D34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26398D" w:rsidRDefault="00A47124">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26398D" w:rsidRDefault="0026398D">
    <w:pPr>
      <w:ind w:left="180"/>
      <w:rPr>
        <w:sz w:val="26"/>
        <w:szCs w:val="26"/>
      </w:rPr>
    </w:pPr>
  </w:p>
  <w:p w14:paraId="0000006E" w14:textId="77777777" w:rsidR="0026398D" w:rsidRDefault="0026398D">
    <w:pPr>
      <w:ind w:left="180"/>
      <w:rPr>
        <w:sz w:val="26"/>
        <w:szCs w:val="26"/>
      </w:rPr>
    </w:pPr>
  </w:p>
  <w:p w14:paraId="0000006F" w14:textId="77777777" w:rsidR="0026398D" w:rsidRDefault="0026398D">
    <w:pPr>
      <w:ind w:left="180"/>
      <w:rPr>
        <w:sz w:val="26"/>
        <w:szCs w:val="26"/>
      </w:rPr>
    </w:pPr>
  </w:p>
  <w:p w14:paraId="00000070" w14:textId="77777777" w:rsidR="0026398D" w:rsidRDefault="0026398D">
    <w:pPr>
      <w:ind w:left="180"/>
      <w:rPr>
        <w:sz w:val="26"/>
        <w:szCs w:val="26"/>
      </w:rPr>
    </w:pPr>
  </w:p>
  <w:p w14:paraId="00000071" w14:textId="77777777" w:rsidR="0026398D" w:rsidRDefault="0026398D">
    <w:pPr>
      <w:ind w:left="180"/>
      <w:rPr>
        <w:sz w:val="26"/>
        <w:szCs w:val="26"/>
      </w:rPr>
    </w:pPr>
  </w:p>
  <w:p w14:paraId="00000072" w14:textId="77777777" w:rsidR="0026398D" w:rsidRDefault="0026398D">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26398D" w:rsidRDefault="00A47124">
    <w:pPr>
      <w:ind w:left="180"/>
      <w:rPr>
        <w:color w:val="FAFAFA"/>
        <w:sz w:val="26"/>
        <w:szCs w:val="26"/>
      </w:rPr>
    </w:pPr>
    <w:r>
      <w:rPr>
        <w:noProof/>
      </w:rPr>
      <w:drawing>
        <wp:anchor distT="114300" distB="114300" distL="114300" distR="114300" simplePos="0" relativeHeight="251659264"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26398D" w:rsidRDefault="0026398D">
    <w:pPr>
      <w:ind w:left="180"/>
      <w:rPr>
        <w:color w:val="FAFAFA"/>
        <w:sz w:val="26"/>
        <w:szCs w:val="26"/>
      </w:rPr>
    </w:pPr>
  </w:p>
  <w:p w14:paraId="00000075" w14:textId="77777777" w:rsidR="0026398D" w:rsidRDefault="0026398D">
    <w:pPr>
      <w:ind w:left="180"/>
      <w:rPr>
        <w:color w:val="FAFAFA"/>
        <w:sz w:val="26"/>
        <w:szCs w:val="26"/>
      </w:rPr>
    </w:pPr>
  </w:p>
  <w:p w14:paraId="00000076" w14:textId="77777777" w:rsidR="0026398D" w:rsidRDefault="0026398D">
    <w:pPr>
      <w:ind w:left="180"/>
      <w:rPr>
        <w:color w:val="FAFAFA"/>
        <w:sz w:val="26"/>
        <w:szCs w:val="26"/>
      </w:rPr>
    </w:pPr>
  </w:p>
  <w:p w14:paraId="00000077" w14:textId="20843464" w:rsidR="0026398D" w:rsidRDefault="00A47124">
    <w:pPr>
      <w:pStyle w:val="Heading1"/>
      <w:rPr>
        <w:color w:val="FAFAFA"/>
      </w:rPr>
    </w:pPr>
    <w:bookmarkStart w:id="2" w:name="_mbq0146w2otv" w:colFirst="0" w:colLast="0"/>
    <w:bookmarkEnd w:id="2"/>
    <w:r>
      <w:t xml:space="preserve"> </w:t>
    </w:r>
    <w:r w:rsidR="00A63FB1">
      <w:rPr>
        <w:color w:val="FAFAFA"/>
      </w:rPr>
      <w:t>In</w:t>
    </w:r>
    <w:r w:rsidR="00DF38E5">
      <w:rPr>
        <w:color w:val="FAFAFA"/>
      </w:rPr>
      <w:t>itial</w:t>
    </w:r>
    <w:r w:rsidR="00356A53">
      <w:rPr>
        <w:color w:val="FAFAFA"/>
      </w:rPr>
      <w:t xml:space="preserve"> Report</w:t>
    </w:r>
  </w:p>
  <w:p w14:paraId="00000078" w14:textId="77777777" w:rsidR="0026398D" w:rsidRDefault="0026398D"/>
  <w:p w14:paraId="00000079" w14:textId="77777777" w:rsidR="0026398D" w:rsidRDefault="0026398D">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02711"/>
    <w:multiLevelType w:val="multilevel"/>
    <w:tmpl w:val="F0AA4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074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26398D"/>
    <w:rsid w:val="00352172"/>
    <w:rsid w:val="00356A53"/>
    <w:rsid w:val="00435ED6"/>
    <w:rsid w:val="0046186F"/>
    <w:rsid w:val="006102A8"/>
    <w:rsid w:val="006B124C"/>
    <w:rsid w:val="006F73A7"/>
    <w:rsid w:val="007D349E"/>
    <w:rsid w:val="009A0A11"/>
    <w:rsid w:val="00A47124"/>
    <w:rsid w:val="00A63FB1"/>
    <w:rsid w:val="00C70C77"/>
    <w:rsid w:val="00DF38E5"/>
    <w:rsid w:val="00FF14D6"/>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1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56A53"/>
    <w:pPr>
      <w:tabs>
        <w:tab w:val="center" w:pos="4513"/>
        <w:tab w:val="right" w:pos="9026"/>
      </w:tabs>
      <w:spacing w:line="240" w:lineRule="auto"/>
    </w:pPr>
  </w:style>
  <w:style w:type="character" w:customStyle="1" w:styleId="HeaderChar">
    <w:name w:val="Header Char"/>
    <w:basedOn w:val="DefaultParagraphFont"/>
    <w:link w:val="Header"/>
    <w:uiPriority w:val="99"/>
    <w:rsid w:val="00356A53"/>
  </w:style>
  <w:style w:type="paragraph" w:styleId="Footer">
    <w:name w:val="footer"/>
    <w:basedOn w:val="Normal"/>
    <w:link w:val="FooterChar"/>
    <w:uiPriority w:val="99"/>
    <w:unhideWhenUsed/>
    <w:rsid w:val="00356A53"/>
    <w:pPr>
      <w:tabs>
        <w:tab w:val="center" w:pos="4513"/>
        <w:tab w:val="right" w:pos="9026"/>
      </w:tabs>
      <w:spacing w:line="240" w:lineRule="auto"/>
    </w:pPr>
  </w:style>
  <w:style w:type="character" w:customStyle="1" w:styleId="FooterChar">
    <w:name w:val="Footer Char"/>
    <w:basedOn w:val="DefaultParagraphFont"/>
    <w:link w:val="Footer"/>
    <w:uiPriority w:val="99"/>
    <w:rsid w:val="00356A53"/>
  </w:style>
  <w:style w:type="character" w:customStyle="1" w:styleId="jsgrdq">
    <w:name w:val="jsgrdq"/>
    <w:basedOn w:val="DefaultParagraphFont"/>
    <w:rsid w:val="006F73A7"/>
  </w:style>
  <w:style w:type="character" w:styleId="Hyperlink">
    <w:name w:val="Hyperlink"/>
    <w:basedOn w:val="DefaultParagraphFont"/>
    <w:uiPriority w:val="99"/>
    <w:semiHidden/>
    <w:unhideWhenUsed/>
    <w:rsid w:val="006F73A7"/>
    <w:rPr>
      <w:color w:val="0000FF"/>
      <w:u w:val="single"/>
    </w:rPr>
  </w:style>
  <w:style w:type="paragraph" w:styleId="NormalWeb">
    <w:name w:val="Normal (Web)"/>
    <w:basedOn w:val="Normal"/>
    <w:uiPriority w:val="99"/>
    <w:unhideWhenUsed/>
    <w:rsid w:val="00DF38E5"/>
    <w:pPr>
      <w:spacing w:before="100" w:beforeAutospacing="1" w:after="100" w:afterAutospacing="1" w:line="240" w:lineRule="auto"/>
    </w:pPr>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2834">
      <w:bodyDiv w:val="1"/>
      <w:marLeft w:val="0"/>
      <w:marRight w:val="0"/>
      <w:marTop w:val="0"/>
      <w:marBottom w:val="0"/>
      <w:divBdr>
        <w:top w:val="none" w:sz="0" w:space="0" w:color="auto"/>
        <w:left w:val="none" w:sz="0" w:space="0" w:color="auto"/>
        <w:bottom w:val="none" w:sz="0" w:space="0" w:color="auto"/>
        <w:right w:val="none" w:sz="0" w:space="0" w:color="auto"/>
      </w:divBdr>
      <w:divsChild>
        <w:div w:id="323751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ntoring@screen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7" ma:contentTypeDescription="Create a new document." ma:contentTypeScope="" ma:versionID="8a9f8f997aaa3812c2358a1ff9a91439">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81dc4bf0ea89ccaf9a27f03f72c75d22"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5D0ED-7D89-43D7-A249-8673628C4996}"/>
</file>

<file path=customXml/itemProps3.xml><?xml version="1.0" encoding="utf-8"?>
<ds:datastoreItem xmlns:ds="http://schemas.openxmlformats.org/officeDocument/2006/customXml" ds:itemID="{14D728E6-E9C8-4D2F-8785-DABD1C736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Oh</cp:lastModifiedBy>
  <cp:revision>5</cp:revision>
  <dcterms:created xsi:type="dcterms:W3CDTF">2022-04-07T10:27:00Z</dcterms:created>
  <dcterms:modified xsi:type="dcterms:W3CDTF">2022-04-07T13:46:00Z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0x010100B14AE3061E965947B429099C09A37F3F</vt:lpwstr>
  </property>
  <property fmtid="{D5CDD505-2E9C-101B-9397-08002B2CF9AE}" pid="3" name="Order">
    <vt:r8>32800</vt:r8>
  </property>
</Properties>
</file>